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1B" w:rsidRPr="00AC1F1B" w:rsidRDefault="00AC1F1B" w:rsidP="00AC1F1B">
      <w:pPr>
        <w:autoSpaceDE w:val="0"/>
        <w:autoSpaceDN w:val="0"/>
        <w:adjustRightInd w:val="0"/>
        <w:spacing w:line="240" w:lineRule="auto"/>
        <w:jc w:val="center"/>
        <w:rPr>
          <w:rFonts w:ascii="Times New Roman" w:eastAsia="Calibri" w:hAnsi="Times New Roman" w:cs="Times New Roman"/>
          <w:b/>
          <w:sz w:val="24"/>
          <w:szCs w:val="24"/>
        </w:rPr>
      </w:pPr>
      <w:r w:rsidRPr="00AC1F1B">
        <w:rPr>
          <w:rFonts w:ascii="Times New Roman" w:eastAsia="Calibri" w:hAnsi="Times New Roman" w:cs="Times New Roman"/>
          <w:b/>
          <w:bCs/>
          <w:sz w:val="24"/>
          <w:szCs w:val="24"/>
        </w:rPr>
        <w:t>РОДИТЕЛЯМ О СТАНДАРТЕ ДОШКОЛЬНОГО ОБРАЗОВАНИЯ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b/>
        </w:rPr>
      </w:pP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1</w:t>
      </w:r>
      <w:bookmarkStart w:id="0" w:name="_GoBack"/>
      <w:r w:rsidRPr="00CC7B89">
        <w:rPr>
          <w:rFonts w:ascii="Times New Roman" w:eastAsia="Calibri" w:hAnsi="Times New Roman" w:cs="Times New Roman"/>
          <w:b/>
          <w:sz w:val="28"/>
          <w:szCs w:val="28"/>
        </w:rPr>
        <w:t>.Актуальность введения ФГОС дошкольного образования</w:t>
      </w:r>
      <w:bookmarkEnd w:id="0"/>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Начиная с 2014г. все детские сады начали работать по новому стандарту. Подобный документ для дошкольных образовательных учреждений в России разработан впервые.</w:t>
      </w:r>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 Структурным подразделением МОУ </w:t>
      </w:r>
      <w:proofErr w:type="spellStart"/>
      <w:r w:rsidRPr="00AC1F1B">
        <w:rPr>
          <w:rFonts w:ascii="Times New Roman" w:eastAsia="Calibri" w:hAnsi="Times New Roman" w:cs="Times New Roman"/>
          <w:sz w:val="28"/>
          <w:szCs w:val="28"/>
        </w:rPr>
        <w:t>Чепоровской</w:t>
      </w:r>
      <w:proofErr w:type="spellEnd"/>
      <w:r w:rsidRPr="00AC1F1B">
        <w:rPr>
          <w:rFonts w:ascii="Times New Roman" w:eastAsia="Calibri" w:hAnsi="Times New Roman" w:cs="Times New Roman"/>
          <w:sz w:val="28"/>
          <w:szCs w:val="28"/>
        </w:rPr>
        <w:t xml:space="preserve"> ООШ является дошкольная группа – группа кратковременного пребывания детей (ГКП). ГКП работает по программе «От рождения до школы» под редакцией </w:t>
      </w:r>
      <w:proofErr w:type="spellStart"/>
      <w:r w:rsidRPr="00AC1F1B">
        <w:rPr>
          <w:rFonts w:ascii="Times New Roman" w:eastAsia="Calibri" w:hAnsi="Times New Roman" w:cs="Times New Roman"/>
          <w:sz w:val="28"/>
          <w:szCs w:val="28"/>
        </w:rPr>
        <w:t>Н.Е.Вераксы</w:t>
      </w:r>
      <w:proofErr w:type="spellEnd"/>
      <w:r w:rsidRPr="00AC1F1B">
        <w:rPr>
          <w:rFonts w:ascii="Times New Roman" w:eastAsia="Calibri" w:hAnsi="Times New Roman" w:cs="Times New Roman"/>
          <w:sz w:val="28"/>
          <w:szCs w:val="28"/>
        </w:rPr>
        <w:t xml:space="preserve">, </w:t>
      </w:r>
      <w:proofErr w:type="spellStart"/>
      <w:r w:rsidRPr="00AC1F1B">
        <w:rPr>
          <w:rFonts w:ascii="Times New Roman" w:eastAsia="Calibri" w:hAnsi="Times New Roman" w:cs="Times New Roman"/>
          <w:sz w:val="28"/>
          <w:szCs w:val="28"/>
        </w:rPr>
        <w:t>Т.С.Комаровой</w:t>
      </w:r>
      <w:proofErr w:type="spellEnd"/>
      <w:r w:rsidRPr="00AC1F1B">
        <w:rPr>
          <w:rFonts w:ascii="Times New Roman" w:eastAsia="Calibri" w:hAnsi="Times New Roman" w:cs="Times New Roman"/>
          <w:sz w:val="28"/>
          <w:szCs w:val="28"/>
        </w:rPr>
        <w:t xml:space="preserve">, </w:t>
      </w:r>
      <w:proofErr w:type="spellStart"/>
      <w:r w:rsidRPr="00AC1F1B">
        <w:rPr>
          <w:rFonts w:ascii="Times New Roman" w:eastAsia="Calibri" w:hAnsi="Times New Roman" w:cs="Times New Roman"/>
          <w:sz w:val="28"/>
          <w:szCs w:val="28"/>
        </w:rPr>
        <w:t>М.А.Васильевой</w:t>
      </w:r>
      <w:proofErr w:type="spellEnd"/>
      <w:r w:rsidRPr="00AC1F1B">
        <w:rPr>
          <w:rFonts w:ascii="Times New Roman" w:eastAsia="Calibri" w:hAnsi="Times New Roman" w:cs="Times New Roman"/>
          <w:sz w:val="28"/>
          <w:szCs w:val="28"/>
        </w:rPr>
        <w:t xml:space="preserve">. Группа разновозрастная: возраст детей от 4 до 7 лет.  </w:t>
      </w:r>
      <w:proofErr w:type="gramStart"/>
      <w:r w:rsidRPr="00AC1F1B">
        <w:rPr>
          <w:rFonts w:ascii="Times New Roman" w:eastAsia="Calibri" w:hAnsi="Times New Roman" w:cs="Times New Roman"/>
          <w:sz w:val="28"/>
          <w:szCs w:val="28"/>
        </w:rPr>
        <w:t xml:space="preserve">Помещение группы оснащено современной развивающей предметно-пространственной средой,  которая соответствует ФГОС ДО и направлена на обеспечение равных возможностей для полноценного развития каждого ребенка, создание благоприятных условий развития детей в соответствии с возрастными и индивидуальными способностями и склонностями, развитие способностей и творческого потенциала каждого ребенка, формирования общей культуры личности детей.  </w:t>
      </w:r>
      <w:proofErr w:type="gramEnd"/>
    </w:p>
    <w:p w:rsidR="00AC1F1B" w:rsidRPr="00AC1F1B" w:rsidRDefault="00AC1F1B" w:rsidP="00AC1F1B">
      <w:pPr>
        <w:autoSpaceDE w:val="0"/>
        <w:autoSpaceDN w:val="0"/>
        <w:adjustRightInd w:val="0"/>
        <w:spacing w:line="240" w:lineRule="auto"/>
        <w:ind w:firstLine="360"/>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 Введение ФГОС дошкольного образования отразилось на всей системе образования - на педагогах, на детях, на семье:</w:t>
      </w:r>
    </w:p>
    <w:p w:rsidR="00AC1F1B" w:rsidRPr="00AC1F1B" w:rsidRDefault="00AC1F1B" w:rsidP="00AC1F1B">
      <w:pPr>
        <w:numPr>
          <w:ilvl w:val="0"/>
          <w:numId w:val="1"/>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В частности, семья становится реальным участником образовательного процесса;</w:t>
      </w:r>
    </w:p>
    <w:p w:rsidR="00AC1F1B" w:rsidRPr="00AC1F1B" w:rsidRDefault="00AC1F1B" w:rsidP="00AC1F1B">
      <w:pPr>
        <w:numPr>
          <w:ilvl w:val="0"/>
          <w:numId w:val="1"/>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В работе дошкольной группы должны укорениться специфические атрибуты детства: игра, как ведущая деятельность, экспериментирование, исследовательская деятельность;</w:t>
      </w:r>
    </w:p>
    <w:p w:rsidR="00AC1F1B" w:rsidRPr="00AC1F1B" w:rsidRDefault="00AC1F1B" w:rsidP="00AC1F1B">
      <w:pPr>
        <w:numPr>
          <w:ilvl w:val="0"/>
          <w:numId w:val="1"/>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Обозначена и будет решаться проблема преемственности содержания дошкольного и начального общего образования;</w:t>
      </w:r>
    </w:p>
    <w:p w:rsidR="00AC1F1B" w:rsidRPr="00AC1F1B" w:rsidRDefault="00AC1F1B" w:rsidP="00AC1F1B">
      <w:pPr>
        <w:numPr>
          <w:ilvl w:val="0"/>
          <w:numId w:val="2"/>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Главным становится воспитание и развитие (а не обучение!) детей на основе духовно-нравственных ценностей в интересах человека, семьи, общества;</w:t>
      </w:r>
    </w:p>
    <w:p w:rsidR="00AC1F1B" w:rsidRPr="00AC1F1B" w:rsidRDefault="00AC1F1B" w:rsidP="00AC1F1B">
      <w:pPr>
        <w:numPr>
          <w:ilvl w:val="0"/>
          <w:numId w:val="3"/>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Происходит повышение социального статуса дошкольного образования и профессии «воспитатель».</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Что такое Федеральный государственный образовательный стандарт?</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Стандарт  – это совокупность обязательных требований:</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  структуре образовательной программы дошкольного образования и ее объему,</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 условиям реализации образовательной программы,</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 результатам освоения образовательной программы,</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lastRenderedPageBreak/>
        <w:t>На основе стандарта дошкольного образования утверждены программы и программно-методическое обеспечение</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 учетом примерных федеральных программ нами разработана собственная программа, мы ее называем «основная общеобразовательная программа дошкольного образования». И что еще очень важно, основная программа дошкольного образования обеспечивает преемственность с примерными основными программами начального образования, чего не было ранее.</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Программа обеспечивает развитие личности, мотивации и способности детей в различных видах деятельности и охватывает определенные направления развития детей, которые называются – </w:t>
      </w:r>
      <w:r w:rsidRPr="00AC1F1B">
        <w:rPr>
          <w:rFonts w:ascii="Times New Roman" w:eastAsia="Calibri" w:hAnsi="Times New Roman" w:cs="Times New Roman"/>
          <w:bCs/>
          <w:sz w:val="28"/>
          <w:szCs w:val="28"/>
        </w:rPr>
        <w:t>образовательными областями</w:t>
      </w:r>
      <w:r w:rsidRPr="00AC1F1B">
        <w:rPr>
          <w:rFonts w:ascii="Times New Roman" w:eastAsia="Calibri" w:hAnsi="Times New Roman" w:cs="Times New Roman"/>
          <w:sz w:val="28"/>
          <w:szCs w:val="28"/>
        </w:rPr>
        <w:t>:</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социально - коммуникативное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познавательное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речевое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художественно - эстетическое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физическое развитие.</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Образовательные области соответствуют возрастным и индивидуальным особенностям детей. Воспитание и развитие происходит в различных видах деятельности: общении, игре, познавательно – исследовательской деятельности, через которые идет формирование  ребенка дошкольного возраста.</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Стандарт дошкольного образования призван нормативно </w:t>
      </w:r>
      <w:proofErr w:type="gramStart"/>
      <w:r w:rsidRPr="00AC1F1B">
        <w:rPr>
          <w:rFonts w:ascii="Times New Roman" w:eastAsia="Calibri" w:hAnsi="Times New Roman" w:cs="Times New Roman"/>
          <w:sz w:val="28"/>
          <w:szCs w:val="28"/>
        </w:rPr>
        <w:t>обеспечить</w:t>
      </w:r>
      <w:proofErr w:type="gramEnd"/>
      <w:r w:rsidRPr="00AC1F1B">
        <w:rPr>
          <w:rFonts w:ascii="Times New Roman" w:eastAsia="Calibri" w:hAnsi="Times New Roman" w:cs="Times New Roman"/>
          <w:sz w:val="28"/>
          <w:szCs w:val="28"/>
        </w:rPr>
        <w:t xml:space="preserve"> государственные гарантии равенства возможностей для каждого ребенка в получении качественного дошкольного образования. В стандарте сформулированы требования к условиям, в том числе психолого-педагогическим, кадровым, материально-техническим и финансовым, а так же определены целевые ориентиры.</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u w:val="single"/>
        </w:rPr>
        <w:t>Характеристики целевых ориентиров:</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инициативность и самостоятельность ребенка,</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уверенность в своих силах, положительное отношение к себе и другим,</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активное взаимодействие со сверстниками и взрослыми,</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способность ребенка к фантазии, воображению, творчеству, любознательность,</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способность к волевым усилиям и принятию самостоятельных решений.</w:t>
      </w:r>
    </w:p>
    <w:p w:rsidR="00AC1F1B" w:rsidRPr="00AC1F1B" w:rsidRDefault="00AC1F1B" w:rsidP="00AC1F1B">
      <w:pPr>
        <w:autoSpaceDE w:val="0"/>
        <w:autoSpaceDN w:val="0"/>
        <w:adjustRightInd w:val="0"/>
        <w:spacing w:line="240" w:lineRule="auto"/>
        <w:ind w:left="720" w:firstLine="696"/>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В стандарте определены принципы, из которых самый важный  –  сохранение уникальности и </w:t>
      </w:r>
      <w:proofErr w:type="spellStart"/>
      <w:r w:rsidRPr="00AC1F1B">
        <w:rPr>
          <w:rFonts w:ascii="Times New Roman" w:eastAsia="Calibri" w:hAnsi="Times New Roman" w:cs="Times New Roman"/>
          <w:sz w:val="28"/>
          <w:szCs w:val="28"/>
        </w:rPr>
        <w:t>самоценности</w:t>
      </w:r>
      <w:proofErr w:type="spellEnd"/>
      <w:r w:rsidRPr="00AC1F1B">
        <w:rPr>
          <w:rFonts w:ascii="Times New Roman" w:eastAsia="Calibri" w:hAnsi="Times New Roman" w:cs="Times New Roman"/>
          <w:sz w:val="28"/>
          <w:szCs w:val="28"/>
        </w:rPr>
        <w:t xml:space="preserve"> детства как важного  этапа в общем развитии человека.  Дошкольное  детство направлено на приобщение к ценностям культуры, социализацию ребенка в обществе, а не на обучение его письму, счету и чтению. Развитие ребенка - дошкольника должно происходить через ведущий вид детской деятельности — игру.</w:t>
      </w:r>
    </w:p>
    <w:p w:rsidR="00AC1F1B" w:rsidRPr="00AC1F1B" w:rsidRDefault="00AC1F1B" w:rsidP="00AC1F1B">
      <w:pPr>
        <w:autoSpaceDE w:val="0"/>
        <w:autoSpaceDN w:val="0"/>
        <w:adjustRightInd w:val="0"/>
        <w:spacing w:line="240" w:lineRule="auto"/>
        <w:ind w:left="720" w:firstLine="696"/>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lastRenderedPageBreak/>
        <w:t>«Поддержка инициативы и самостоятельности детей в игровой деятельности» – это одно из требований ФГОС. В детском саду с детьми надо играть, а не устраивать для них подобие уроков.  Теперь же есть единый документ (ФГОС), который обяжет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 Переход на новый стандарт займет несколько лет. И начался этот процесс с повышения квалификации педагога.</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В нашей школе дошкольную группу (ГКП) посещают дети трех возрастных категорий. Вот краткая характеристика возрастных особенностей детей 4-7 лет.</w:t>
      </w:r>
    </w:p>
    <w:tbl>
      <w:tblPr>
        <w:tblW w:w="10490" w:type="dxa"/>
        <w:tblCellSpacing w:w="15" w:type="dxa"/>
        <w:tblInd w:w="-97" w:type="dxa"/>
        <w:shd w:val="clear" w:color="auto" w:fill="FFFFFF"/>
        <w:tblCellMar>
          <w:left w:w="0" w:type="dxa"/>
          <w:right w:w="0" w:type="dxa"/>
        </w:tblCellMar>
        <w:tblLook w:val="04A0" w:firstRow="1" w:lastRow="0" w:firstColumn="1" w:lastColumn="0" w:noHBand="0" w:noVBand="1"/>
      </w:tblPr>
      <w:tblGrid>
        <w:gridCol w:w="10490"/>
      </w:tblGrid>
      <w:tr w:rsidR="00AC1F1B" w:rsidRPr="00AC1F1B" w:rsidTr="00AC1F1B">
        <w:trPr>
          <w:trHeight w:val="300"/>
          <w:tblCellSpacing w:w="15" w:type="dxa"/>
        </w:trPr>
        <w:tc>
          <w:tcPr>
            <w:tcW w:w="10430" w:type="dxa"/>
            <w:shd w:val="clear" w:color="auto" w:fill="FFFFFF"/>
            <w:tcMar>
              <w:top w:w="15" w:type="dxa"/>
              <w:left w:w="15" w:type="dxa"/>
              <w:bottom w:w="15" w:type="dxa"/>
              <w:right w:w="15" w:type="dxa"/>
            </w:tcMar>
            <w:hideMark/>
          </w:tcPr>
          <w:p w:rsidR="00AC1F1B" w:rsidRPr="00AC1F1B" w:rsidRDefault="00AC1F1B" w:rsidP="00AC1F1B">
            <w:pPr>
              <w:spacing w:after="0" w:line="270" w:lineRule="atLeast"/>
              <w:rPr>
                <w:rFonts w:ascii="Trebuchet MS" w:eastAsia="Times New Roman" w:hAnsi="Trebuchet MS" w:cs="Times New Roman"/>
                <w:bCs/>
                <w:color w:val="646464"/>
                <w:sz w:val="28"/>
                <w:szCs w:val="28"/>
                <w:lang w:eastAsia="ru-RU"/>
              </w:rPr>
            </w:pPr>
          </w:p>
        </w:tc>
      </w:tr>
      <w:tr w:rsidR="00AC1F1B" w:rsidRPr="00AC1F1B" w:rsidTr="00AC1F1B">
        <w:trPr>
          <w:tblCellSpacing w:w="15" w:type="dxa"/>
        </w:trPr>
        <w:tc>
          <w:tcPr>
            <w:tcW w:w="10430" w:type="dxa"/>
            <w:shd w:val="clear" w:color="auto" w:fill="FFFFFF"/>
            <w:tcMar>
              <w:top w:w="15" w:type="dxa"/>
              <w:left w:w="15" w:type="dxa"/>
              <w:bottom w:w="15" w:type="dxa"/>
              <w:right w:w="15" w:type="dxa"/>
            </w:tcMar>
            <w:hideMark/>
          </w:tcPr>
          <w:p w:rsidR="00AC1F1B" w:rsidRPr="00AC1F1B" w:rsidRDefault="00AC1F1B" w:rsidP="00AC1F1B">
            <w:pPr>
              <w:spacing w:after="0" w:line="240" w:lineRule="auto"/>
              <w:jc w:val="center"/>
              <w:rPr>
                <w:rFonts w:ascii="Times New Roman" w:eastAsia="Times New Roman" w:hAnsi="Times New Roman" w:cs="Times New Roman"/>
                <w:b/>
                <w:bCs/>
                <w:sz w:val="28"/>
                <w:szCs w:val="28"/>
                <w:lang w:eastAsia="ru-RU"/>
              </w:rPr>
            </w:pPr>
            <w:r w:rsidRPr="00AC1F1B">
              <w:rPr>
                <w:rFonts w:ascii="Times New Roman" w:eastAsia="Times New Roman" w:hAnsi="Times New Roman" w:cs="Times New Roman"/>
                <w:b/>
                <w:bCs/>
                <w:sz w:val="28"/>
                <w:szCs w:val="28"/>
                <w:lang w:eastAsia="ru-RU"/>
              </w:rPr>
              <w:t>Возрастные особенности детей 4 – 5 лет</w:t>
            </w:r>
          </w:p>
          <w:p w:rsidR="00AC1F1B" w:rsidRPr="00AC1F1B" w:rsidRDefault="00AC1F1B" w:rsidP="00AC1F1B">
            <w:pPr>
              <w:spacing w:after="0" w:line="240" w:lineRule="auto"/>
              <w:jc w:val="both"/>
              <w:rPr>
                <w:rFonts w:ascii="Times New Roman" w:eastAsia="Times New Roman" w:hAnsi="Times New Roman" w:cs="Times New Roman"/>
                <w:b/>
                <w:sz w:val="28"/>
                <w:szCs w:val="28"/>
                <w:lang w:eastAsia="ru-RU"/>
              </w:rPr>
            </w:pP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xml:space="preserve">Ребенок может по собственной инициативе убирать игрушки, выполнять простые трудовые обязанности, доводить дело до конца, но в тоже время легко  отвлекается. Дети этого возраста уже осознают  не соответствие правилам  </w:t>
            </w:r>
            <w:proofErr w:type="gramStart"/>
            <w:r w:rsidRPr="00AC1F1B">
              <w:rPr>
                <w:rFonts w:ascii="Times New Roman" w:eastAsia="Times New Roman" w:hAnsi="Times New Roman" w:cs="Times New Roman"/>
                <w:sz w:val="28"/>
                <w:szCs w:val="28"/>
                <w:lang w:eastAsia="ru-RU"/>
              </w:rPr>
              <w:t>поведения</w:t>
            </w:r>
            <w:proofErr w:type="gramEnd"/>
            <w:r w:rsidRPr="00AC1F1B">
              <w:rPr>
                <w:rFonts w:ascii="Times New Roman" w:eastAsia="Times New Roman" w:hAnsi="Times New Roman" w:cs="Times New Roman"/>
                <w:sz w:val="28"/>
                <w:szCs w:val="28"/>
                <w:lang w:eastAsia="ru-RU"/>
              </w:rPr>
              <w:t xml:space="preserve"> как других детей, так и своего.</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xml:space="preserve">В этом возрасте происходит развитие инициативности и самостоятельности ребенка в общении </w:t>
            </w:r>
            <w:proofErr w:type="gramStart"/>
            <w:r w:rsidRPr="00AC1F1B">
              <w:rPr>
                <w:rFonts w:ascii="Times New Roman" w:eastAsia="Times New Roman" w:hAnsi="Times New Roman" w:cs="Times New Roman"/>
                <w:sz w:val="28"/>
                <w:szCs w:val="28"/>
                <w:lang w:eastAsia="ru-RU"/>
              </w:rPr>
              <w:t>со</w:t>
            </w:r>
            <w:proofErr w:type="gramEnd"/>
            <w:r w:rsidRPr="00AC1F1B">
              <w:rPr>
                <w:rFonts w:ascii="Times New Roman" w:eastAsia="Times New Roman" w:hAnsi="Times New Roman" w:cs="Times New Roman"/>
                <w:sz w:val="28"/>
                <w:szCs w:val="28"/>
                <w:lang w:eastAsia="ru-RU"/>
              </w:rPr>
              <w:t xml:space="preserve">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proofErr w:type="gramStart"/>
            <w:r w:rsidRPr="00AC1F1B">
              <w:rPr>
                <w:rFonts w:ascii="Times New Roman" w:eastAsia="Times New Roman" w:hAnsi="Times New Roman" w:cs="Times New Roman"/>
                <w:sz w:val="28"/>
                <w:szCs w:val="28"/>
                <w:lang w:eastAsia="ru-RU"/>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w:t>
            </w:r>
            <w:proofErr w:type="gramEnd"/>
            <w:r w:rsidRPr="00AC1F1B">
              <w:rPr>
                <w:rFonts w:ascii="Times New Roman" w:eastAsia="Times New Roman" w:hAnsi="Times New Roman" w:cs="Times New Roman"/>
                <w:sz w:val="28"/>
                <w:szCs w:val="28"/>
                <w:lang w:eastAsia="ru-RU"/>
              </w:rPr>
              <w:t xml:space="preserve">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xml:space="preserve">На четвертом-пятом году жизни ребенок не просто активно овладевает речью - он творчески осваивает язык, он, по существу, занимается словотворчеством. Такое словотворчество позволяет ребенку к концу этого возрастного периода перейти к отвлеченной речи, пересказать сказку, рассказ, поделиться своими впечатлениями, переживаниями. В этом возрастном периоде характерной особенностью речи ребенка является использование ее для общения со сверстниками. А общение, в свою очередь, развивает речь. </w:t>
            </w:r>
            <w:proofErr w:type="gramStart"/>
            <w:r w:rsidRPr="00AC1F1B">
              <w:rPr>
                <w:rFonts w:ascii="Times New Roman" w:eastAsia="Times New Roman" w:hAnsi="Times New Roman" w:cs="Times New Roman"/>
                <w:sz w:val="28"/>
                <w:szCs w:val="28"/>
                <w:lang w:eastAsia="ru-RU"/>
              </w:rPr>
              <w:t>Ребенок задает вопросы, рассказывает сказки, рассуждает, фантазирует, пересказывает, обменивается впечатлениями и т. д.  Теперь он может назвать качества предметов, их признаки, отношения и т. д</w:t>
            </w:r>
            <w:proofErr w:type="gramEnd"/>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lastRenderedPageBreak/>
              <w:t>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xml:space="preserve">4-5 лет - важный период для развития детской любознательности. Дети активно стремятся к интеллектуальному общению </w:t>
            </w:r>
            <w:proofErr w:type="gramStart"/>
            <w:r w:rsidRPr="00AC1F1B">
              <w:rPr>
                <w:rFonts w:ascii="Times New Roman" w:eastAsia="Times New Roman" w:hAnsi="Times New Roman" w:cs="Times New Roman"/>
                <w:sz w:val="28"/>
                <w:szCs w:val="28"/>
                <w:lang w:eastAsia="ru-RU"/>
              </w:rPr>
              <w:t>со</w:t>
            </w:r>
            <w:proofErr w:type="gramEnd"/>
            <w:r w:rsidRPr="00AC1F1B">
              <w:rPr>
                <w:rFonts w:ascii="Times New Roman" w:eastAsia="Times New Roman" w:hAnsi="Times New Roman" w:cs="Times New Roman"/>
                <w:sz w:val="28"/>
                <w:szCs w:val="28"/>
                <w:lang w:eastAsia="ru-RU"/>
              </w:rPr>
              <w:t xml:space="preserve">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xml:space="preserve">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w:t>
            </w:r>
            <w:proofErr w:type="gramStart"/>
            <w:r w:rsidRPr="00AC1F1B">
              <w:rPr>
                <w:rFonts w:ascii="Times New Roman" w:eastAsia="Times New Roman" w:hAnsi="Times New Roman" w:cs="Times New Roman"/>
                <w:sz w:val="28"/>
                <w:szCs w:val="28"/>
                <w:lang w:eastAsia="ru-RU"/>
              </w:rPr>
              <w:t>железяки</w:t>
            </w:r>
            <w:proofErr w:type="gramEnd"/>
            <w:r w:rsidRPr="00AC1F1B">
              <w:rPr>
                <w:rFonts w:ascii="Times New Roman" w:eastAsia="Times New Roman" w:hAnsi="Times New Roman" w:cs="Times New Roman"/>
                <w:sz w:val="28"/>
                <w:szCs w:val="28"/>
                <w:lang w:eastAsia="ru-RU"/>
              </w:rPr>
              <w:t xml:space="preserve"> и прочий хлам. Невозможно предугадать детскую фантазию. 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AC1F1B" w:rsidRPr="00AC1F1B" w:rsidRDefault="00AC1F1B" w:rsidP="00AC1F1B">
            <w:pPr>
              <w:spacing w:after="0" w:line="240" w:lineRule="auto"/>
              <w:jc w:val="both"/>
              <w:rPr>
                <w:rFonts w:ascii="Times New Roman" w:eastAsia="Times New Roman" w:hAnsi="Times New Roman" w:cs="Times New Roman"/>
                <w:b/>
                <w:sz w:val="28"/>
                <w:szCs w:val="28"/>
                <w:lang w:eastAsia="ru-RU"/>
              </w:rPr>
            </w:pPr>
          </w:p>
          <w:p w:rsidR="00AC1F1B" w:rsidRDefault="00AC1F1B" w:rsidP="00AC1F1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AC1F1B">
              <w:rPr>
                <w:rFonts w:ascii="Times New Roman" w:eastAsia="Times New Roman" w:hAnsi="Times New Roman" w:cs="Times New Roman"/>
                <w:b/>
                <w:bCs/>
                <w:color w:val="000000"/>
                <w:sz w:val="24"/>
                <w:szCs w:val="24"/>
                <w:lang w:eastAsia="ru-RU"/>
              </w:rPr>
              <w:t>ВОЗРАСТНЫЕ ОСОБЕННОСТИ РАЗВИТИЯ ДЕТЕЙ 5-6 ЛЕТ</w:t>
            </w:r>
          </w:p>
          <w:p w:rsidR="00AC1F1B" w:rsidRPr="00AC1F1B" w:rsidRDefault="00AC1F1B" w:rsidP="00AC1F1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Ребёнок 5-6 лет стремится познать себя и другого человека как представителя общества, постепенно начинает осознавать связи и зависимости в </w:t>
            </w:r>
            <w:r w:rsidRPr="00AC1F1B">
              <w:rPr>
                <w:rFonts w:ascii="Times New Roman" w:eastAsia="Times New Roman" w:hAnsi="Times New Roman" w:cs="Times New Roman"/>
                <w:iCs/>
                <w:color w:val="000000"/>
                <w:sz w:val="28"/>
                <w:szCs w:val="28"/>
                <w:lang w:eastAsia="ru-RU"/>
              </w:rPr>
              <w:t>социальном поведении и взаимоотношениях людей</w:t>
            </w:r>
            <w:r w:rsidRPr="00AC1F1B">
              <w:rPr>
                <w:rFonts w:ascii="Times New Roman" w:eastAsia="Calibri" w:hAnsi="Times New Roman" w:cs="Times New Roman"/>
                <w:color w:val="000000"/>
                <w:sz w:val="28"/>
                <w:szCs w:val="28"/>
                <w:lang w:eastAsia="ru-RU"/>
              </w:rPr>
              <w:t>. Чаще начинают употреблять и более точный словарь для обозначения моральных понятий - вежливый</w:t>
            </w:r>
            <w:r w:rsidRPr="00AC1F1B">
              <w:rPr>
                <w:rFonts w:ascii="Times New Roman" w:eastAsia="Times New Roman" w:hAnsi="Times New Roman" w:cs="Times New Roman"/>
                <w:i/>
                <w:iCs/>
                <w:color w:val="000000"/>
                <w:sz w:val="28"/>
                <w:szCs w:val="28"/>
                <w:lang w:eastAsia="ru-RU"/>
              </w:rPr>
              <w:t>, </w:t>
            </w:r>
            <w:r w:rsidRPr="00AC1F1B">
              <w:rPr>
                <w:rFonts w:ascii="Times New Roman" w:eastAsia="Calibri" w:hAnsi="Times New Roman" w:cs="Times New Roman"/>
                <w:color w:val="000000"/>
                <w:sz w:val="28"/>
                <w:szCs w:val="28"/>
                <w:lang w:eastAsia="ru-RU"/>
              </w:rPr>
              <w:t>честный</w:t>
            </w:r>
            <w:r w:rsidRPr="00AC1F1B">
              <w:rPr>
                <w:rFonts w:ascii="Times New Roman" w:eastAsia="Times New Roman" w:hAnsi="Times New Roman" w:cs="Times New Roman"/>
                <w:i/>
                <w:iCs/>
                <w:color w:val="000000"/>
                <w:sz w:val="28"/>
                <w:szCs w:val="28"/>
                <w:lang w:eastAsia="ru-RU"/>
              </w:rPr>
              <w:t>, </w:t>
            </w:r>
            <w:r w:rsidRPr="00AC1F1B">
              <w:rPr>
                <w:rFonts w:ascii="Times New Roman" w:eastAsia="Calibri" w:hAnsi="Times New Roman" w:cs="Times New Roman"/>
                <w:color w:val="000000"/>
                <w:sz w:val="28"/>
                <w:szCs w:val="28"/>
                <w:lang w:eastAsia="ru-RU"/>
              </w:rPr>
              <w:t>заботливый и др.</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В этом возрасте в поведении дошкольников формируется возможность </w:t>
            </w:r>
            <w:proofErr w:type="spellStart"/>
            <w:r w:rsidRPr="00AC1F1B">
              <w:rPr>
                <w:rFonts w:ascii="Times New Roman" w:eastAsia="Times New Roman" w:hAnsi="Times New Roman" w:cs="Times New Roman"/>
                <w:iCs/>
                <w:color w:val="000000"/>
                <w:sz w:val="28"/>
                <w:szCs w:val="28"/>
                <w:lang w:eastAsia="ru-RU"/>
              </w:rPr>
              <w:t>саморегуляции</w:t>
            </w:r>
            <w:proofErr w:type="spellEnd"/>
            <w:r w:rsidRPr="00AC1F1B">
              <w:rPr>
                <w:rFonts w:ascii="Times New Roman" w:eastAsia="Times New Roman" w:hAnsi="Times New Roman" w:cs="Times New Roman"/>
                <w:i/>
                <w:iCs/>
                <w:color w:val="000000"/>
                <w:sz w:val="28"/>
                <w:szCs w:val="28"/>
                <w:lang w:eastAsia="ru-RU"/>
              </w:rPr>
              <w:t>,</w:t>
            </w:r>
            <w:r w:rsidRPr="00AC1F1B">
              <w:rPr>
                <w:rFonts w:ascii="Times New Roman" w:eastAsia="Calibri" w:hAnsi="Times New Roman" w:cs="Times New Roman"/>
                <w:color w:val="000000"/>
                <w:sz w:val="28"/>
                <w:szCs w:val="28"/>
                <w:lang w:eastAsia="ru-RU"/>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AC1F1B">
              <w:rPr>
                <w:rFonts w:ascii="Times New Roman" w:eastAsia="Times New Roman" w:hAnsi="Times New Roman" w:cs="Times New Roman"/>
                <w:iCs/>
                <w:color w:val="000000"/>
                <w:sz w:val="28"/>
                <w:szCs w:val="28"/>
                <w:lang w:eastAsia="ru-RU"/>
              </w:rPr>
              <w:t>доводить до конца малопривлекательную работу</w:t>
            </w:r>
            <w:r w:rsidRPr="00AC1F1B">
              <w:rPr>
                <w:rFonts w:ascii="Times New Roman" w:eastAsia="Calibri" w:hAnsi="Times New Roman" w:cs="Times New Roman"/>
                <w:color w:val="000000"/>
                <w:sz w:val="28"/>
                <w:szCs w:val="28"/>
                <w:lang w:eastAsia="ru-RU"/>
              </w:rPr>
              <w:t xml:space="preserve"> (убирать игрушки, </w:t>
            </w:r>
            <w:r w:rsidRPr="00AC1F1B">
              <w:rPr>
                <w:rFonts w:ascii="Times New Roman" w:eastAsia="Calibri" w:hAnsi="Times New Roman" w:cs="Times New Roman"/>
                <w:color w:val="000000"/>
                <w:sz w:val="28"/>
                <w:szCs w:val="28"/>
                <w:lang w:eastAsia="ru-RU"/>
              </w:rPr>
              <w:lastRenderedPageBreak/>
              <w:t>наводить порядок в комнате и т. п.).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AC1F1B">
              <w:rPr>
                <w:rFonts w:ascii="Times New Roman" w:eastAsia="Times New Roman" w:hAnsi="Times New Roman" w:cs="Times New Roman"/>
                <w:i/>
                <w:iCs/>
                <w:color w:val="000000"/>
                <w:sz w:val="28"/>
                <w:szCs w:val="28"/>
                <w:lang w:eastAsia="ru-RU"/>
              </w:rPr>
              <w:t> </w:t>
            </w:r>
            <w:r w:rsidRPr="00AC1F1B">
              <w:rPr>
                <w:rFonts w:ascii="Times New Roman" w:eastAsia="Times New Roman" w:hAnsi="Times New Roman" w:cs="Times New Roman"/>
                <w:iCs/>
                <w:color w:val="000000"/>
                <w:sz w:val="28"/>
                <w:szCs w:val="28"/>
                <w:lang w:eastAsia="ru-RU"/>
              </w:rPr>
              <w:t>Общение детей</w:t>
            </w:r>
            <w:r w:rsidRPr="00AC1F1B">
              <w:rPr>
                <w:rFonts w:ascii="Times New Roman" w:eastAsia="Calibri" w:hAnsi="Times New Roman" w:cs="Times New Roman"/>
                <w:color w:val="000000"/>
                <w:sz w:val="28"/>
                <w:szCs w:val="28"/>
                <w:lang w:eastAsia="ru-RU"/>
              </w:rPr>
              <w:t>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В 5-6 лет у ребёнка формируется</w:t>
            </w:r>
            <w:r w:rsidRPr="00AC1F1B">
              <w:rPr>
                <w:rFonts w:ascii="Times New Roman" w:eastAsia="Times New Roman" w:hAnsi="Times New Roman" w:cs="Times New Roman"/>
                <w:i/>
                <w:iCs/>
                <w:color w:val="000000"/>
                <w:sz w:val="28"/>
                <w:szCs w:val="28"/>
                <w:lang w:eastAsia="ru-RU"/>
              </w:rPr>
              <w:t> </w:t>
            </w:r>
            <w:r w:rsidRPr="00AC1F1B">
              <w:rPr>
                <w:rFonts w:ascii="Times New Roman" w:eastAsia="Times New Roman" w:hAnsi="Times New Roman" w:cs="Times New Roman"/>
                <w:iCs/>
                <w:color w:val="000000"/>
                <w:sz w:val="28"/>
                <w:szCs w:val="28"/>
                <w:lang w:eastAsia="ru-RU"/>
              </w:rPr>
              <w:t>система первичной половой идентичности</w:t>
            </w:r>
            <w:r w:rsidRPr="00AC1F1B">
              <w:rPr>
                <w:rFonts w:ascii="Times New Roman" w:eastAsia="Calibri" w:hAnsi="Times New Roman" w:cs="Times New Roman"/>
                <w:color w:val="000000"/>
                <w:sz w:val="28"/>
                <w:szCs w:val="28"/>
                <w:lang w:eastAsia="ru-RU"/>
              </w:rPr>
              <w:t xml:space="preserve">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AC1F1B">
              <w:rPr>
                <w:rFonts w:ascii="Times New Roman" w:eastAsia="Calibri" w:hAnsi="Times New Roman" w:cs="Times New Roman"/>
                <w:color w:val="000000"/>
                <w:sz w:val="28"/>
                <w:szCs w:val="28"/>
                <w:lang w:eastAsia="ru-RU"/>
              </w:rPr>
              <w:t>за</w:t>
            </w:r>
            <w:proofErr w:type="gramEnd"/>
            <w:r w:rsidRPr="00AC1F1B">
              <w:rPr>
                <w:rFonts w:ascii="Times New Roman" w:eastAsia="Calibri" w:hAnsi="Times New Roman" w:cs="Times New Roman"/>
                <w:color w:val="000000"/>
                <w:sz w:val="28"/>
                <w:szCs w:val="28"/>
                <w:lang w:eastAsia="ru-RU"/>
              </w:rPr>
              <w:t xml:space="preserve"> другого.</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Calibri" w:hAnsi="Times New Roman" w:cs="Times New Roman"/>
                <w:i/>
                <w:color w:val="000000"/>
                <w:sz w:val="28"/>
                <w:szCs w:val="28"/>
                <w:lang w:eastAsia="ru-RU"/>
              </w:rPr>
              <w:t>В игровом</w:t>
            </w:r>
            <w:r w:rsidRPr="00AC1F1B">
              <w:rPr>
                <w:rFonts w:ascii="Times New Roman" w:eastAsia="Calibri" w:hAnsi="Times New Roman" w:cs="Times New Roman"/>
                <w:color w:val="000000"/>
                <w:sz w:val="28"/>
                <w:szCs w:val="28"/>
                <w:lang w:eastAsia="ru-RU"/>
              </w:rPr>
              <w:t xml:space="preserve"> взаимодействии существенное место начинает занимать </w:t>
            </w:r>
            <w:r w:rsidRPr="00AC1F1B">
              <w:rPr>
                <w:rFonts w:ascii="Times New Roman" w:eastAsia="Times New Roman" w:hAnsi="Times New Roman" w:cs="Times New Roman"/>
                <w:i/>
                <w:iCs/>
                <w:color w:val="000000"/>
                <w:sz w:val="28"/>
                <w:szCs w:val="28"/>
                <w:lang w:eastAsia="ru-RU"/>
              </w:rPr>
              <w:t>совместное обсуждение правил игры</w:t>
            </w:r>
            <w:r w:rsidRPr="00AC1F1B">
              <w:rPr>
                <w:rFonts w:ascii="Times New Roman" w:eastAsia="Calibri" w:hAnsi="Times New Roman" w:cs="Times New Roman"/>
                <w:color w:val="000000"/>
                <w:sz w:val="28"/>
                <w:szCs w:val="28"/>
                <w:lang w:eastAsia="ru-RU"/>
              </w:rPr>
              <w:t>. Дети часто пытаются контролировать действия друг друга - указывают, как должен себя вести тот или иной персонаж. Вместе с тем согласование действий, распределение обязанностей у детей чаще всего возникает ещё по ходу самой игры.</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Более совершенной становится </w:t>
            </w:r>
            <w:r w:rsidRPr="00AC1F1B">
              <w:rPr>
                <w:rFonts w:ascii="Times New Roman" w:eastAsia="Times New Roman" w:hAnsi="Times New Roman" w:cs="Times New Roman"/>
                <w:i/>
                <w:iCs/>
                <w:color w:val="000000"/>
                <w:sz w:val="28"/>
                <w:szCs w:val="28"/>
                <w:lang w:eastAsia="ru-RU"/>
              </w:rPr>
              <w:t>крупная моторика: </w:t>
            </w:r>
            <w:r w:rsidRPr="00AC1F1B">
              <w:rPr>
                <w:rFonts w:ascii="Times New Roman" w:eastAsia="Calibri" w:hAnsi="Times New Roman" w:cs="Times New Roman"/>
                <w:color w:val="000000"/>
                <w:sz w:val="28"/>
                <w:szCs w:val="28"/>
                <w:lang w:eastAsia="ru-RU"/>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Ловкость и развитие </w:t>
            </w:r>
            <w:r w:rsidRPr="00AC1F1B">
              <w:rPr>
                <w:rFonts w:ascii="Times New Roman" w:eastAsia="Times New Roman" w:hAnsi="Times New Roman" w:cs="Times New Roman"/>
                <w:i/>
                <w:iCs/>
                <w:color w:val="000000"/>
                <w:sz w:val="28"/>
                <w:szCs w:val="28"/>
                <w:lang w:eastAsia="ru-RU"/>
              </w:rPr>
              <w:t>мелкой моторики</w:t>
            </w:r>
            <w:r w:rsidRPr="00AC1F1B">
              <w:rPr>
                <w:rFonts w:ascii="Times New Roman" w:eastAsia="Calibri" w:hAnsi="Times New Roman" w:cs="Times New Roman"/>
                <w:color w:val="000000"/>
                <w:sz w:val="28"/>
                <w:szCs w:val="28"/>
                <w:lang w:eastAsia="ru-RU"/>
              </w:rPr>
              <w:t>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Представления об </w:t>
            </w:r>
            <w:r w:rsidRPr="00AC1F1B">
              <w:rPr>
                <w:rFonts w:ascii="Times New Roman" w:eastAsia="Times New Roman" w:hAnsi="Times New Roman" w:cs="Times New Roman"/>
                <w:i/>
                <w:iCs/>
                <w:color w:val="000000"/>
                <w:sz w:val="28"/>
                <w:szCs w:val="28"/>
                <w:lang w:eastAsia="ru-RU"/>
              </w:rPr>
              <w:t>основных свойствах предметов</w:t>
            </w:r>
            <w:r w:rsidRPr="00AC1F1B">
              <w:rPr>
                <w:rFonts w:ascii="Times New Roman" w:eastAsia="Calibri" w:hAnsi="Times New Roman" w:cs="Times New Roman"/>
                <w:color w:val="000000"/>
                <w:sz w:val="28"/>
                <w:szCs w:val="28"/>
                <w:lang w:eastAsia="ru-RU"/>
              </w:rPr>
              <w:t>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i/>
                <w:iCs/>
                <w:color w:val="000000"/>
                <w:sz w:val="28"/>
                <w:szCs w:val="28"/>
                <w:lang w:eastAsia="ru-RU"/>
              </w:rPr>
              <w:t>Освоение времени</w:t>
            </w:r>
            <w:r w:rsidRPr="00AC1F1B">
              <w:rPr>
                <w:rFonts w:ascii="Times New Roman" w:eastAsia="Calibri" w:hAnsi="Times New Roman" w:cs="Times New Roman"/>
                <w:color w:val="000000"/>
                <w:sz w:val="28"/>
                <w:szCs w:val="28"/>
                <w:lang w:eastAsia="ru-RU"/>
              </w:rPr>
              <w:t>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lastRenderedPageBreak/>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i/>
                <w:iCs/>
                <w:color w:val="000000"/>
                <w:sz w:val="28"/>
                <w:szCs w:val="28"/>
                <w:lang w:eastAsia="ru-RU"/>
              </w:rPr>
              <w:t>Внимание</w:t>
            </w:r>
            <w:r w:rsidRPr="00AC1F1B">
              <w:rPr>
                <w:rFonts w:ascii="Times New Roman" w:eastAsia="Calibri" w:hAnsi="Times New Roman" w:cs="Times New Roman"/>
                <w:color w:val="000000"/>
                <w:sz w:val="28"/>
                <w:szCs w:val="28"/>
                <w:lang w:eastAsia="ru-RU"/>
              </w:rPr>
              <w:t xml:space="preserve">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AC1F1B">
              <w:rPr>
                <w:rFonts w:ascii="Times New Roman" w:eastAsia="Calibri" w:hAnsi="Times New Roman" w:cs="Times New Roman"/>
                <w:color w:val="000000"/>
                <w:sz w:val="28"/>
                <w:szCs w:val="28"/>
                <w:lang w:eastAsia="ru-RU"/>
              </w:rPr>
              <w:t>со</w:t>
            </w:r>
            <w:proofErr w:type="gramEnd"/>
            <w:r w:rsidRPr="00AC1F1B">
              <w:rPr>
                <w:rFonts w:ascii="Times New Roman" w:eastAsia="Calibri" w:hAnsi="Times New Roman" w:cs="Times New Roman"/>
                <w:color w:val="000000"/>
                <w:sz w:val="28"/>
                <w:szCs w:val="28"/>
                <w:lang w:eastAsia="ru-RU"/>
              </w:rPr>
              <w:t xml:space="preserve"> взрослым, уже способен </w:t>
            </w:r>
            <w:r w:rsidRPr="00AC1F1B">
              <w:rPr>
                <w:rFonts w:ascii="Times New Roman" w:eastAsia="Times New Roman" w:hAnsi="Times New Roman" w:cs="Times New Roman"/>
                <w:i/>
                <w:iCs/>
                <w:color w:val="000000"/>
                <w:sz w:val="28"/>
                <w:szCs w:val="28"/>
                <w:lang w:eastAsia="ru-RU"/>
              </w:rPr>
              <w:t>действовать по правилу, </w:t>
            </w:r>
            <w:r w:rsidRPr="00AC1F1B">
              <w:rPr>
                <w:rFonts w:ascii="Times New Roman" w:eastAsia="Calibri" w:hAnsi="Times New Roman" w:cs="Times New Roman"/>
                <w:color w:val="000000"/>
                <w:sz w:val="28"/>
                <w:szCs w:val="28"/>
                <w:lang w:eastAsia="ru-RU"/>
              </w:rPr>
              <w:t xml:space="preserve">которое задаётся взрослым.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i/>
                <w:iCs/>
                <w:color w:val="000000"/>
                <w:sz w:val="28"/>
                <w:szCs w:val="28"/>
                <w:lang w:eastAsia="ru-RU"/>
              </w:rPr>
              <w:t>Объём памяти</w:t>
            </w:r>
            <w:r w:rsidRPr="00AC1F1B">
              <w:rPr>
                <w:rFonts w:ascii="Times New Roman" w:eastAsia="Calibri" w:hAnsi="Times New Roman" w:cs="Times New Roman"/>
                <w:color w:val="000000"/>
                <w:sz w:val="28"/>
                <w:szCs w:val="28"/>
                <w:lang w:eastAsia="ru-RU"/>
              </w:rPr>
              <w:t xml:space="preserve"> изменяется не существенно. Улучшается её устойчивость.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В 5-6 лет ведущее значение приобретает </w:t>
            </w:r>
            <w:r w:rsidRPr="00AC1F1B">
              <w:rPr>
                <w:rFonts w:ascii="Times New Roman" w:eastAsia="Times New Roman" w:hAnsi="Times New Roman" w:cs="Times New Roman"/>
                <w:i/>
                <w:iCs/>
                <w:color w:val="000000"/>
                <w:sz w:val="28"/>
                <w:szCs w:val="28"/>
                <w:lang w:eastAsia="ru-RU"/>
              </w:rPr>
              <w:t>наглядно-образное мышление.</w:t>
            </w: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bCs/>
                <w:color w:val="000000"/>
                <w:sz w:val="28"/>
                <w:szCs w:val="28"/>
                <w:lang w:eastAsia="ru-RU"/>
              </w:rPr>
              <w:t>РЕЧЕВОЕ РАЗВИТИЕ: </w:t>
            </w:r>
            <w:r w:rsidRPr="00AC1F1B">
              <w:rPr>
                <w:rFonts w:ascii="Times New Roman" w:eastAsia="Calibri" w:hAnsi="Times New Roman" w:cs="Times New Roman"/>
                <w:color w:val="000000"/>
                <w:sz w:val="28"/>
                <w:szCs w:val="28"/>
                <w:lang w:eastAsia="ru-RU"/>
              </w:rPr>
              <w:t>Для детей этого возраста </w:t>
            </w:r>
            <w:r w:rsidRPr="00AC1F1B">
              <w:rPr>
                <w:rFonts w:ascii="Times New Roman" w:eastAsia="Times New Roman" w:hAnsi="Times New Roman" w:cs="Times New Roman"/>
                <w:i/>
                <w:iCs/>
                <w:color w:val="000000"/>
                <w:sz w:val="28"/>
                <w:szCs w:val="28"/>
                <w:lang w:eastAsia="ru-RU"/>
              </w:rPr>
              <w:t>становится нормой правильное произношение звуков</w:t>
            </w:r>
            <w:r w:rsidRPr="00AC1F1B">
              <w:rPr>
                <w:rFonts w:ascii="Times New Roman" w:eastAsia="Calibri" w:hAnsi="Times New Roman" w:cs="Times New Roman"/>
                <w:color w:val="000000"/>
                <w:sz w:val="28"/>
                <w:szCs w:val="28"/>
                <w:lang w:eastAsia="ru-RU"/>
              </w:rPr>
              <w:t>. Сравнивая свою речь с речью взрослых, дошкольник может обнаружить собственные речевые недостатки.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Дети начинают употреблять </w:t>
            </w:r>
            <w:r w:rsidRPr="00AC1F1B">
              <w:rPr>
                <w:rFonts w:ascii="Times New Roman" w:eastAsia="Times New Roman" w:hAnsi="Times New Roman" w:cs="Times New Roman"/>
                <w:i/>
                <w:iCs/>
                <w:color w:val="000000"/>
                <w:sz w:val="28"/>
                <w:szCs w:val="28"/>
                <w:lang w:eastAsia="ru-RU"/>
              </w:rPr>
              <w:t>обобщающие слова, синонимы, антонимы, оттенки значений слов, многозначные слова. </w:t>
            </w:r>
            <w:r w:rsidRPr="00AC1F1B">
              <w:rPr>
                <w:rFonts w:ascii="Times New Roman" w:eastAsia="Calibri" w:hAnsi="Times New Roman" w:cs="Times New Roman"/>
                <w:color w:val="000000"/>
                <w:sz w:val="28"/>
                <w:szCs w:val="28"/>
                <w:lang w:eastAsia="ru-RU"/>
              </w:rPr>
              <w:t>Словарь детей активно пополняется </w:t>
            </w:r>
            <w:r w:rsidRPr="00AC1F1B">
              <w:rPr>
                <w:rFonts w:ascii="Times New Roman" w:eastAsia="Times New Roman" w:hAnsi="Times New Roman" w:cs="Times New Roman"/>
                <w:i/>
                <w:iCs/>
                <w:color w:val="000000"/>
                <w:sz w:val="28"/>
                <w:szCs w:val="28"/>
                <w:lang w:eastAsia="ru-RU"/>
              </w:rPr>
              <w:t>существительными</w:t>
            </w:r>
            <w:r w:rsidRPr="00AC1F1B">
              <w:rPr>
                <w:rFonts w:ascii="Times New Roman" w:eastAsia="Calibri" w:hAnsi="Times New Roman" w:cs="Times New Roman"/>
                <w:color w:val="000000"/>
                <w:sz w:val="28"/>
                <w:szCs w:val="28"/>
                <w:lang w:eastAsia="ru-RU"/>
              </w:rPr>
              <w:t>, обозначающими названия профессий, социальных учреждений (библиотека, почта, универсам, спортивный клуб и т. д.); </w:t>
            </w:r>
            <w:r w:rsidRPr="00AC1F1B">
              <w:rPr>
                <w:rFonts w:ascii="Times New Roman" w:eastAsia="Times New Roman" w:hAnsi="Times New Roman" w:cs="Times New Roman"/>
                <w:i/>
                <w:iCs/>
                <w:color w:val="000000"/>
                <w:sz w:val="28"/>
                <w:szCs w:val="28"/>
                <w:lang w:eastAsia="ru-RU"/>
              </w:rPr>
              <w:t>глаголами</w:t>
            </w:r>
            <w:r w:rsidRPr="00AC1F1B">
              <w:rPr>
                <w:rFonts w:ascii="Times New Roman" w:eastAsia="Calibri" w:hAnsi="Times New Roman" w:cs="Times New Roman"/>
                <w:color w:val="000000"/>
                <w:sz w:val="28"/>
                <w:szCs w:val="28"/>
                <w:lang w:eastAsia="ru-RU"/>
              </w:rPr>
              <w:t>, обозначающими трудовые действия людей разных профессий, </w:t>
            </w:r>
            <w:r w:rsidRPr="00AC1F1B">
              <w:rPr>
                <w:rFonts w:ascii="Times New Roman" w:eastAsia="Times New Roman" w:hAnsi="Times New Roman" w:cs="Times New Roman"/>
                <w:i/>
                <w:iCs/>
                <w:color w:val="000000"/>
                <w:sz w:val="28"/>
                <w:szCs w:val="28"/>
                <w:lang w:eastAsia="ru-RU"/>
              </w:rPr>
              <w:t>прилагательными </w:t>
            </w:r>
            <w:r w:rsidRPr="00AC1F1B">
              <w:rPr>
                <w:rFonts w:ascii="Times New Roman" w:eastAsia="Calibri" w:hAnsi="Times New Roman" w:cs="Times New Roman"/>
                <w:color w:val="000000"/>
                <w:sz w:val="28"/>
                <w:szCs w:val="28"/>
                <w:lang w:eastAsia="ru-RU"/>
              </w:rPr>
              <w:t>и</w:t>
            </w:r>
            <w:r w:rsidRPr="00AC1F1B">
              <w:rPr>
                <w:rFonts w:ascii="Times New Roman" w:eastAsia="Times New Roman" w:hAnsi="Times New Roman" w:cs="Times New Roman"/>
                <w:i/>
                <w:iCs/>
                <w:color w:val="000000"/>
                <w:sz w:val="28"/>
                <w:szCs w:val="28"/>
                <w:lang w:eastAsia="ru-RU"/>
              </w:rPr>
              <w:t> наречиями</w:t>
            </w:r>
            <w:r w:rsidRPr="00AC1F1B">
              <w:rPr>
                <w:rFonts w:ascii="Times New Roman" w:eastAsia="Calibri" w:hAnsi="Times New Roman" w:cs="Times New Roman"/>
                <w:color w:val="000000"/>
                <w:sz w:val="28"/>
                <w:szCs w:val="28"/>
                <w:lang w:eastAsia="ru-RU"/>
              </w:rPr>
              <w:t xml:space="preserve">, отражающими качество действий, отношение людей к профессиональной деятельности. </w:t>
            </w:r>
            <w:proofErr w:type="gramStart"/>
            <w:r w:rsidRPr="00AC1F1B">
              <w:rPr>
                <w:rFonts w:ascii="Times New Roman" w:eastAsia="Calibri" w:hAnsi="Times New Roman" w:cs="Times New Roman"/>
                <w:color w:val="000000"/>
                <w:sz w:val="28"/>
                <w:szCs w:val="28"/>
                <w:lang w:eastAsia="ru-RU"/>
              </w:rPr>
              <w:t>Использует в речи синонимы, антонимы; слова, обозначающие материалы, из которых сделаны предметы (бумажный, деревянный и т. д</w:t>
            </w:r>
            <w:proofErr w:type="gramEnd"/>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i/>
                <w:iCs/>
                <w:color w:val="000000"/>
                <w:sz w:val="28"/>
                <w:szCs w:val="28"/>
                <w:lang w:eastAsia="ru-RU"/>
              </w:rPr>
              <w:t>Круг чтения</w:t>
            </w:r>
            <w:r w:rsidRPr="00AC1F1B">
              <w:rPr>
                <w:rFonts w:ascii="Times New Roman" w:eastAsia="Calibri" w:hAnsi="Times New Roman" w:cs="Times New Roman"/>
                <w:color w:val="000000"/>
                <w:sz w:val="28"/>
                <w:szCs w:val="28"/>
                <w:lang w:eastAsia="ru-RU"/>
              </w:rPr>
              <w:t xml:space="preserve"> ребёнка 5-6 лет пополняется произведениями разнообразной тематики, в том числе связанной с проблемами семьи, взаимоотношений </w:t>
            </w:r>
            <w:proofErr w:type="gramStart"/>
            <w:r w:rsidRPr="00AC1F1B">
              <w:rPr>
                <w:rFonts w:ascii="Times New Roman" w:eastAsia="Calibri" w:hAnsi="Times New Roman" w:cs="Times New Roman"/>
                <w:color w:val="000000"/>
                <w:sz w:val="28"/>
                <w:szCs w:val="28"/>
                <w:lang w:eastAsia="ru-RU"/>
              </w:rPr>
              <w:t>со</w:t>
            </w:r>
            <w:proofErr w:type="gramEnd"/>
            <w:r w:rsidRPr="00AC1F1B">
              <w:rPr>
                <w:rFonts w:ascii="Times New Roman" w:eastAsia="Calibri" w:hAnsi="Times New Roman" w:cs="Times New Roman"/>
                <w:color w:val="000000"/>
                <w:sz w:val="28"/>
                <w:szCs w:val="28"/>
                <w:lang w:eastAsia="ru-RU"/>
              </w:rPr>
              <w:t xml:space="preserve"> взрослыми, сверстниками, с историей страны. Малыш способен удерживать в памяти большой объём информации, ему доступно </w:t>
            </w:r>
            <w:r w:rsidRPr="00AC1F1B">
              <w:rPr>
                <w:rFonts w:ascii="Times New Roman" w:eastAsia="Times New Roman" w:hAnsi="Times New Roman" w:cs="Times New Roman"/>
                <w:i/>
                <w:iCs/>
                <w:color w:val="000000"/>
                <w:sz w:val="28"/>
                <w:szCs w:val="28"/>
                <w:lang w:eastAsia="ru-RU"/>
              </w:rPr>
              <w:t>чтение с продолжением.</w:t>
            </w: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Ребенок к 6 годам свободно называет свое имя, фамилию, адрес, имена родителей и их профессии.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bCs/>
                <w:color w:val="000000"/>
                <w:sz w:val="28"/>
                <w:szCs w:val="28"/>
                <w:lang w:eastAsia="ru-RU"/>
              </w:rPr>
              <w:t>МУЗЫКАЛЬНО</w:t>
            </w:r>
            <w:r w:rsidRPr="00AC1F1B">
              <w:rPr>
                <w:rFonts w:ascii="Times New Roman" w:eastAsia="Times New Roman" w:hAnsi="Times New Roman" w:cs="Times New Roman"/>
                <w:bCs/>
                <w:i/>
                <w:iCs/>
                <w:color w:val="000000"/>
                <w:sz w:val="28"/>
                <w:szCs w:val="28"/>
                <w:lang w:eastAsia="ru-RU"/>
              </w:rPr>
              <w:t>-</w:t>
            </w:r>
            <w:r w:rsidRPr="00AC1F1B">
              <w:rPr>
                <w:rFonts w:ascii="Times New Roman" w:eastAsia="Times New Roman" w:hAnsi="Times New Roman" w:cs="Times New Roman"/>
                <w:bCs/>
                <w:color w:val="000000"/>
                <w:sz w:val="28"/>
                <w:szCs w:val="28"/>
                <w:lang w:eastAsia="ru-RU"/>
              </w:rPr>
              <w:t>ХУДОЖЕСТВЕННАЯ И ПРОДУКТИВНАЯ ДЕЯТЕЛЬНОСТЬ</w:t>
            </w:r>
            <w:r w:rsidRPr="00AC1F1B">
              <w:rPr>
                <w:rFonts w:ascii="Times New Roman" w:eastAsia="Calibri" w:hAnsi="Times New Roman" w:cs="Times New Roman"/>
                <w:color w:val="000000"/>
                <w:sz w:val="28"/>
                <w:szCs w:val="28"/>
                <w:lang w:eastAsia="ru-RU"/>
              </w:rPr>
              <w:t>. В процессе </w:t>
            </w:r>
            <w:r w:rsidRPr="00AC1F1B">
              <w:rPr>
                <w:rFonts w:ascii="Times New Roman" w:eastAsia="Times New Roman" w:hAnsi="Times New Roman" w:cs="Times New Roman"/>
                <w:i/>
                <w:iCs/>
                <w:color w:val="000000"/>
                <w:sz w:val="28"/>
                <w:szCs w:val="28"/>
                <w:lang w:eastAsia="ru-RU"/>
              </w:rPr>
              <w:t>восприятия художественных произведений</w:t>
            </w:r>
            <w:r w:rsidRPr="00AC1F1B">
              <w:rPr>
                <w:rFonts w:ascii="Times New Roman" w:eastAsia="Calibri" w:hAnsi="Times New Roman" w:cs="Times New Roman"/>
                <w:color w:val="000000"/>
                <w:sz w:val="28"/>
                <w:szCs w:val="28"/>
                <w:lang w:eastAsia="ru-RU"/>
              </w:rPr>
              <w:t xml:space="preserve"> дети эмоционально откликаются </w:t>
            </w:r>
            <w:proofErr w:type="gramStart"/>
            <w:r w:rsidRPr="00AC1F1B">
              <w:rPr>
                <w:rFonts w:ascii="Times New Roman" w:eastAsia="Calibri" w:hAnsi="Times New Roman" w:cs="Times New Roman"/>
                <w:color w:val="000000"/>
                <w:sz w:val="28"/>
                <w:szCs w:val="28"/>
                <w:lang w:eastAsia="ru-RU"/>
              </w:rPr>
              <w:t>на те</w:t>
            </w:r>
            <w:proofErr w:type="gramEnd"/>
            <w:r w:rsidRPr="00AC1F1B">
              <w:rPr>
                <w:rFonts w:ascii="Times New Roman" w:eastAsia="Calibri" w:hAnsi="Times New Roman" w:cs="Times New Roman"/>
                <w:color w:val="000000"/>
                <w:sz w:val="28"/>
                <w:szCs w:val="28"/>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i/>
                <w:iCs/>
                <w:color w:val="000000"/>
                <w:sz w:val="28"/>
                <w:szCs w:val="28"/>
                <w:lang w:eastAsia="ru-RU"/>
              </w:rPr>
              <w:t>В изобразительной деятельности </w:t>
            </w:r>
            <w:r w:rsidRPr="00AC1F1B">
              <w:rPr>
                <w:rFonts w:ascii="Times New Roman" w:eastAsia="Calibri" w:hAnsi="Times New Roman" w:cs="Times New Roman"/>
                <w:color w:val="000000"/>
                <w:sz w:val="28"/>
                <w:szCs w:val="28"/>
                <w:lang w:eastAsia="ru-RU"/>
              </w:rPr>
              <w:t xml:space="preserve">дети также могут изобразить задуманное (замысел ведёт за собой изображение). </w:t>
            </w:r>
            <w:proofErr w:type="gramStart"/>
            <w:r w:rsidRPr="00AC1F1B">
              <w:rPr>
                <w:rFonts w:ascii="Times New Roman" w:eastAsia="Calibri" w:hAnsi="Times New Roman" w:cs="Times New Roman"/>
                <w:color w:val="000000"/>
                <w:sz w:val="28"/>
                <w:szCs w:val="28"/>
                <w:lang w:eastAsia="ru-RU"/>
              </w:rPr>
              <w:t xml:space="preserve">Развитие мелкой моторики влияет на совершенствование </w:t>
            </w:r>
            <w:r w:rsidRPr="00AC1F1B">
              <w:rPr>
                <w:rFonts w:ascii="Times New Roman" w:eastAsia="Times New Roman" w:hAnsi="Times New Roman" w:cs="Times New Roman"/>
                <w:i/>
                <w:iCs/>
                <w:color w:val="000000"/>
                <w:sz w:val="28"/>
                <w:szCs w:val="28"/>
                <w:lang w:eastAsia="ru-RU"/>
              </w:rPr>
              <w:t>техники изображения</w:t>
            </w:r>
            <w:r w:rsidRPr="00AC1F1B">
              <w:rPr>
                <w:rFonts w:ascii="Times New Roman" w:eastAsia="Calibri" w:hAnsi="Times New Roman" w:cs="Times New Roman"/>
                <w:color w:val="000000"/>
                <w:sz w:val="28"/>
                <w:szCs w:val="28"/>
                <w:lang w:eastAsia="ru-RU"/>
              </w:rPr>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AC1F1B">
              <w:rPr>
                <w:rFonts w:ascii="Times New Roman" w:eastAsia="Calibri" w:hAnsi="Times New Roman" w:cs="Times New Roman"/>
                <w:color w:val="000000"/>
                <w:sz w:val="28"/>
                <w:szCs w:val="28"/>
                <w:lang w:eastAsia="ru-RU"/>
              </w:rPr>
              <w:t>разбеливать</w:t>
            </w:r>
            <w:proofErr w:type="spellEnd"/>
            <w:r w:rsidRPr="00AC1F1B">
              <w:rPr>
                <w:rFonts w:ascii="Times New Roman" w:eastAsia="Calibri" w:hAnsi="Times New Roman" w:cs="Times New Roman"/>
                <w:color w:val="000000"/>
                <w:sz w:val="28"/>
                <w:szCs w:val="28"/>
                <w:lang w:eastAsia="ru-RU"/>
              </w:rPr>
              <w:t xml:space="preserve"> основной тон для получения более светлого оттенка, накладывать одну краску на другую.</w:t>
            </w:r>
            <w:proofErr w:type="gramEnd"/>
            <w:r w:rsidRPr="00AC1F1B">
              <w:rPr>
                <w:rFonts w:ascii="Times New Roman" w:eastAsia="Calibri" w:hAnsi="Times New Roman" w:cs="Times New Roman"/>
                <w:color w:val="000000"/>
                <w:sz w:val="28"/>
                <w:szCs w:val="28"/>
                <w:lang w:eastAsia="ru-RU"/>
              </w:rPr>
              <w:t xml:space="preserve"> Дети с удовольствием обводят рисунки по контуру, заштриховывают фигуры.</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lastRenderedPageBreak/>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Старшие дошкольники в состоянии </w:t>
            </w:r>
            <w:r w:rsidRPr="00AC1F1B">
              <w:rPr>
                <w:rFonts w:ascii="Times New Roman" w:eastAsia="Times New Roman" w:hAnsi="Times New Roman" w:cs="Times New Roman"/>
                <w:i/>
                <w:iCs/>
                <w:color w:val="000000"/>
                <w:sz w:val="28"/>
                <w:szCs w:val="28"/>
                <w:lang w:eastAsia="ru-RU"/>
              </w:rPr>
              <w:t>лепить</w:t>
            </w:r>
            <w:r w:rsidRPr="00AC1F1B">
              <w:rPr>
                <w:rFonts w:ascii="Times New Roman" w:eastAsia="Calibri" w:hAnsi="Times New Roman" w:cs="Times New Roman"/>
                <w:color w:val="000000"/>
                <w:sz w:val="28"/>
                <w:szCs w:val="28"/>
                <w:lang w:eastAsia="ru-RU"/>
              </w:rPr>
              <w:t xml:space="preserve">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стеков и </w:t>
            </w:r>
            <w:proofErr w:type="spellStart"/>
            <w:r w:rsidRPr="00AC1F1B">
              <w:rPr>
                <w:rFonts w:ascii="Times New Roman" w:eastAsia="Calibri" w:hAnsi="Times New Roman" w:cs="Times New Roman"/>
                <w:color w:val="000000"/>
                <w:sz w:val="28"/>
                <w:szCs w:val="28"/>
                <w:lang w:eastAsia="ru-RU"/>
              </w:rPr>
              <w:t>налепов</w:t>
            </w:r>
            <w:proofErr w:type="spellEnd"/>
            <w:r w:rsidRPr="00AC1F1B">
              <w:rPr>
                <w:rFonts w:ascii="Times New Roman" w:eastAsia="Calibri" w:hAnsi="Times New Roman" w:cs="Times New Roman"/>
                <w:color w:val="000000"/>
                <w:sz w:val="28"/>
                <w:szCs w:val="28"/>
                <w:lang w:eastAsia="ru-RU"/>
              </w:rPr>
              <w:t>, расписывать их.</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Совершенствуются практические навыки </w:t>
            </w:r>
            <w:r w:rsidRPr="00AC1F1B">
              <w:rPr>
                <w:rFonts w:ascii="Times New Roman" w:eastAsia="Times New Roman" w:hAnsi="Times New Roman" w:cs="Times New Roman"/>
                <w:i/>
                <w:iCs/>
                <w:color w:val="000000"/>
                <w:sz w:val="28"/>
                <w:szCs w:val="28"/>
                <w:lang w:eastAsia="ru-RU"/>
              </w:rPr>
              <w:t>работы с ножницами</w:t>
            </w:r>
            <w:r w:rsidRPr="00AC1F1B">
              <w:rPr>
                <w:rFonts w:ascii="Times New Roman" w:eastAsia="Calibri" w:hAnsi="Times New Roman" w:cs="Times New Roman"/>
                <w:color w:val="000000"/>
                <w:sz w:val="28"/>
                <w:szCs w:val="28"/>
                <w:lang w:eastAsia="ru-RU"/>
              </w:rPr>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Дети </w:t>
            </w:r>
            <w:r w:rsidRPr="00AC1F1B">
              <w:rPr>
                <w:rFonts w:ascii="Times New Roman" w:eastAsia="Times New Roman" w:hAnsi="Times New Roman" w:cs="Times New Roman"/>
                <w:i/>
                <w:iCs/>
                <w:color w:val="000000"/>
                <w:sz w:val="28"/>
                <w:szCs w:val="28"/>
                <w:lang w:eastAsia="ru-RU"/>
              </w:rPr>
              <w:t>конструируют</w:t>
            </w:r>
            <w:r w:rsidRPr="00AC1F1B">
              <w:rPr>
                <w:rFonts w:ascii="Times New Roman" w:eastAsia="Calibri" w:hAnsi="Times New Roman" w:cs="Times New Roman"/>
                <w:color w:val="000000"/>
                <w:sz w:val="28"/>
                <w:szCs w:val="28"/>
                <w:lang w:eastAsia="ru-RU"/>
              </w:rPr>
              <w:t>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bCs/>
                <w:color w:val="000000"/>
                <w:sz w:val="28"/>
                <w:szCs w:val="28"/>
                <w:lang w:eastAsia="ru-RU"/>
              </w:rPr>
              <w:t> </w:t>
            </w:r>
            <w:r w:rsidRPr="00AC1F1B">
              <w:rPr>
                <w:rFonts w:ascii="Times New Roman" w:eastAsia="Calibri" w:hAnsi="Times New Roman" w:cs="Times New Roman"/>
                <w:color w:val="000000"/>
                <w:sz w:val="28"/>
                <w:szCs w:val="28"/>
                <w:lang w:eastAsia="ru-RU"/>
              </w:rPr>
              <w:t>Возраст 5-6 лет можно охарактеризовать как возраст </w:t>
            </w:r>
            <w:r w:rsidRPr="00AC1F1B">
              <w:rPr>
                <w:rFonts w:ascii="Times New Roman" w:eastAsia="Times New Roman" w:hAnsi="Times New Roman" w:cs="Times New Roman"/>
                <w:i/>
                <w:iCs/>
                <w:color w:val="000000"/>
                <w:sz w:val="28"/>
                <w:szCs w:val="28"/>
                <w:lang w:eastAsia="ru-RU"/>
              </w:rPr>
              <w:t>овладения ребёнком активным воображением</w:t>
            </w:r>
            <w:r w:rsidRPr="00AC1F1B">
              <w:rPr>
                <w:rFonts w:ascii="Times New Roman" w:eastAsia="Calibri" w:hAnsi="Times New Roman" w:cs="Times New Roman"/>
                <w:color w:val="000000"/>
                <w:sz w:val="28"/>
                <w:szCs w:val="28"/>
                <w:lang w:eastAsia="ru-RU"/>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F1B" w:rsidRPr="00AC1F1B" w:rsidRDefault="00AC1F1B" w:rsidP="00AC1F1B">
            <w:pPr>
              <w:shd w:val="clear" w:color="auto" w:fill="FFFFFF"/>
              <w:spacing w:after="240" w:line="240" w:lineRule="auto"/>
              <w:jc w:val="center"/>
              <w:outlineLvl w:val="0"/>
              <w:rPr>
                <w:rFonts w:ascii="Times New Roman" w:eastAsia="Times New Roman" w:hAnsi="Times New Roman" w:cs="Times New Roman"/>
                <w:color w:val="000000"/>
                <w:kern w:val="36"/>
                <w:sz w:val="28"/>
                <w:szCs w:val="28"/>
                <w:lang w:eastAsia="ru-RU"/>
              </w:rPr>
            </w:pPr>
            <w:r w:rsidRPr="00AC1F1B">
              <w:rPr>
                <w:rFonts w:ascii="Times New Roman" w:eastAsia="Times New Roman" w:hAnsi="Times New Roman" w:cs="Times New Roman"/>
                <w:noProof/>
                <w:color w:val="000000"/>
                <w:kern w:val="36"/>
                <w:sz w:val="28"/>
                <w:szCs w:val="28"/>
                <w:lang w:eastAsia="ru-RU"/>
              </w:rPr>
              <w:drawing>
                <wp:inline distT="0" distB="0" distL="0" distR="0" wp14:anchorId="554529A9" wp14:editId="595C275D">
                  <wp:extent cx="885825" cy="1000125"/>
                  <wp:effectExtent l="19050" t="0" r="9525" b="0"/>
                  <wp:docPr id="1" name="Рисунок 22" descr="Возрастные особенности детей дошкольного возраста 6-7 ле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озрастные особенности детей дошкольного возраста 6-7 лет.">
                            <a:hlinkClick r:id="rId8"/>
                          </pic:cNvPr>
                          <pic:cNvPicPr>
                            <a:picLocks noChangeAspect="1" noChangeArrowheads="1"/>
                          </pic:cNvPicPr>
                        </pic:nvPicPr>
                        <pic:blipFill>
                          <a:blip r:embed="rId9"/>
                          <a:srcRect/>
                          <a:stretch>
                            <a:fillRect/>
                          </a:stretch>
                        </pic:blipFill>
                        <pic:spPr bwMode="auto">
                          <a:xfrm>
                            <a:off x="0" y="0"/>
                            <a:ext cx="885825" cy="1000125"/>
                          </a:xfrm>
                          <a:prstGeom prst="rect">
                            <a:avLst/>
                          </a:prstGeom>
                          <a:noFill/>
                          <a:ln w="9525">
                            <a:noFill/>
                            <a:miter lim="800000"/>
                            <a:headEnd/>
                            <a:tailEnd/>
                          </a:ln>
                        </pic:spPr>
                      </pic:pic>
                    </a:graphicData>
                  </a:graphic>
                </wp:inline>
              </w:drawing>
            </w:r>
            <w:r w:rsidRPr="00AC1F1B">
              <w:rPr>
                <w:rFonts w:ascii="Times New Roman" w:eastAsia="Times New Roman" w:hAnsi="Times New Roman" w:cs="Times New Roman"/>
                <w:b/>
                <w:color w:val="000000"/>
                <w:kern w:val="36"/>
                <w:sz w:val="28"/>
                <w:szCs w:val="28"/>
                <w:lang w:eastAsia="ru-RU"/>
              </w:rPr>
              <w:t>Возрастные особенности детей дошкольного возраста 6-7 лет</w:t>
            </w:r>
            <w:r w:rsidRPr="00AC1F1B">
              <w:rPr>
                <w:rFonts w:ascii="Times New Roman" w:eastAsia="Times New Roman" w:hAnsi="Times New Roman" w:cs="Times New Roman"/>
                <w:color w:val="000000"/>
                <w:kern w:val="36"/>
                <w:sz w:val="28"/>
                <w:szCs w:val="28"/>
                <w:lang w:eastAsia="ru-RU"/>
              </w:rPr>
              <w:t>.</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color w:val="000080"/>
                <w:sz w:val="28"/>
                <w:szCs w:val="28"/>
                <w:lang w:eastAsia="ru-RU"/>
              </w:rPr>
              <w:t xml:space="preserve">      </w:t>
            </w:r>
            <w:r w:rsidRPr="00AC1F1B">
              <w:rPr>
                <w:rFonts w:ascii="Times New Roman" w:eastAsia="Times New Roman" w:hAnsi="Times New Roman" w:cs="Times New Roman"/>
                <w:sz w:val="28"/>
                <w:szCs w:val="28"/>
                <w:lang w:eastAsia="ru-RU"/>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  - сосудистой систем организма, развитие мелких мышц, развитие и дифференцировка различных отделов центральной нервной системы.</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Внимание.</w:t>
            </w:r>
            <w:r w:rsidRPr="00AC1F1B">
              <w:rPr>
                <w:rFonts w:ascii="Times New Roman" w:eastAsia="Times New Roman" w:hAnsi="Times New Roman" w:cs="Times New Roman"/>
                <w:sz w:val="28"/>
                <w:szCs w:val="28"/>
                <w:lang w:eastAsia="ru-RU"/>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lastRenderedPageBreak/>
              <w:t>      </w:t>
            </w:r>
            <w:r w:rsidRPr="00AC1F1B">
              <w:rPr>
                <w:rFonts w:ascii="Times New Roman" w:eastAsia="Times New Roman" w:hAnsi="Times New Roman" w:cs="Times New Roman"/>
                <w:bCs/>
                <w:i/>
                <w:iCs/>
                <w:sz w:val="28"/>
                <w:szCs w:val="28"/>
                <w:lang w:eastAsia="ru-RU"/>
              </w:rPr>
              <w:t>Память</w:t>
            </w:r>
            <w:r w:rsidRPr="00AC1F1B">
              <w:rPr>
                <w:rFonts w:ascii="Times New Roman" w:eastAsia="Times New Roman" w:hAnsi="Times New Roman" w:cs="Times New Roman"/>
                <w:sz w:val="28"/>
                <w:szCs w:val="28"/>
                <w:lang w:eastAsia="ru-RU"/>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Развитие мышления</w:t>
            </w:r>
            <w:r w:rsidRPr="00AC1F1B">
              <w:rPr>
                <w:rFonts w:ascii="Times New Roman" w:eastAsia="Times New Roman" w:hAnsi="Times New Roman" w:cs="Times New Roman"/>
                <w:sz w:val="28"/>
                <w:szCs w:val="28"/>
                <w:lang w:eastAsia="ru-RU"/>
              </w:rP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Развитие воображения</w:t>
            </w:r>
            <w:r w:rsidRPr="00AC1F1B">
              <w:rPr>
                <w:rFonts w:ascii="Times New Roman" w:eastAsia="Times New Roman" w:hAnsi="Times New Roman" w:cs="Times New Roman"/>
                <w:sz w:val="28"/>
                <w:szCs w:val="28"/>
                <w:lang w:eastAsia="ru-RU"/>
              </w:rPr>
              <w:t>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В сфере  развития речи</w:t>
            </w:r>
            <w:r w:rsidRPr="00AC1F1B">
              <w:rPr>
                <w:rFonts w:ascii="Times New Roman" w:eastAsia="Times New Roman" w:hAnsi="Times New Roman" w:cs="Times New Roman"/>
                <w:sz w:val="28"/>
                <w:szCs w:val="28"/>
                <w:lang w:eastAsia="ru-RU"/>
              </w:rPr>
              <w:t xml:space="preserve"> к концу дошкольного возраста расширяется активный словарный запас и развивается способность использовать в активной речи различные </w:t>
            </w:r>
            <w:proofErr w:type="spellStart"/>
            <w:r w:rsidRPr="00AC1F1B">
              <w:rPr>
                <w:rFonts w:ascii="Times New Roman" w:eastAsia="Times New Roman" w:hAnsi="Times New Roman" w:cs="Times New Roman"/>
                <w:sz w:val="28"/>
                <w:szCs w:val="28"/>
                <w:lang w:eastAsia="ru-RU"/>
              </w:rPr>
              <w:t>сложнограмматические</w:t>
            </w:r>
            <w:proofErr w:type="spellEnd"/>
            <w:r w:rsidRPr="00AC1F1B">
              <w:rPr>
                <w:rFonts w:ascii="Times New Roman" w:eastAsia="Times New Roman" w:hAnsi="Times New Roman" w:cs="Times New Roman"/>
                <w:sz w:val="28"/>
                <w:szCs w:val="28"/>
                <w:lang w:eastAsia="ru-RU"/>
              </w:rPr>
              <w:t xml:space="preserve"> конструкции.</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Психическое развитие и становление личности ребенка к концу дошкольного возраста тесно связаны с развитием самосознания</w:t>
            </w:r>
            <w:r w:rsidRPr="00AC1F1B">
              <w:rPr>
                <w:rFonts w:ascii="Times New Roman" w:eastAsia="Times New Roman" w:hAnsi="Times New Roman" w:cs="Times New Roman"/>
                <w:sz w:val="28"/>
                <w:szCs w:val="28"/>
                <w:lang w:eastAsia="ru-RU"/>
              </w:rPr>
              <w:t>.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Формируется рефлексия</w:t>
            </w:r>
            <w:r w:rsidRPr="00AC1F1B">
              <w:rPr>
                <w:rFonts w:ascii="Times New Roman" w:eastAsia="Times New Roman" w:hAnsi="Times New Roman" w:cs="Times New Roman"/>
                <w:sz w:val="28"/>
                <w:szCs w:val="28"/>
                <w:lang w:eastAsia="ru-RU"/>
              </w:rPr>
              <w:t>,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     </w:t>
            </w:r>
            <w:r w:rsidRPr="00AC1F1B">
              <w:rPr>
                <w:rFonts w:ascii="Times New Roman" w:eastAsia="Times New Roman" w:hAnsi="Times New Roman" w:cs="Times New Roman"/>
                <w:bCs/>
                <w:i/>
                <w:iCs/>
                <w:sz w:val="28"/>
                <w:szCs w:val="28"/>
                <w:lang w:eastAsia="ru-RU"/>
              </w:rPr>
              <w:br/>
              <w:t>   Осознание своего «я»</w:t>
            </w:r>
            <w:r w:rsidRPr="00AC1F1B">
              <w:rPr>
                <w:rFonts w:ascii="Times New Roman" w:eastAsia="Times New Roman" w:hAnsi="Times New Roman" w:cs="Times New Roman"/>
                <w:sz w:val="28"/>
                <w:szCs w:val="28"/>
                <w:lang w:eastAsia="ru-RU"/>
              </w:rPr>
              <w:t>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  Успешность обучения во многом зависит от степени подготовленности ребенка к школе.</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   Готовность к школе</w:t>
            </w:r>
            <w:r w:rsidRPr="00AC1F1B">
              <w:rPr>
                <w:rFonts w:ascii="Times New Roman" w:eastAsia="Times New Roman" w:hAnsi="Times New Roman" w:cs="Times New Roman"/>
                <w:sz w:val="28"/>
                <w:szCs w:val="28"/>
                <w:lang w:eastAsia="ru-RU"/>
              </w:rPr>
              <w:t xml:space="preserve">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w:t>
            </w:r>
            <w:r w:rsidRPr="00AC1F1B">
              <w:rPr>
                <w:rFonts w:ascii="Times New Roman" w:eastAsia="Times New Roman" w:hAnsi="Times New Roman" w:cs="Times New Roman"/>
                <w:sz w:val="28"/>
                <w:szCs w:val="28"/>
                <w:lang w:eastAsia="ru-RU"/>
              </w:rPr>
              <w:lastRenderedPageBreak/>
              <w:t>определенные умственные и физические нагрузки.</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Что же включает в себя психологическая готовность к школьному обучению?</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   Психологическая готовность</w:t>
            </w:r>
            <w:r w:rsidRPr="00AC1F1B">
              <w:rPr>
                <w:rFonts w:ascii="Times New Roman" w:eastAsia="Times New Roman" w:hAnsi="Times New Roman" w:cs="Times New Roman"/>
                <w:sz w:val="28"/>
                <w:szCs w:val="28"/>
                <w:lang w:eastAsia="ru-RU"/>
              </w:rPr>
              <w:t> к школе включает в себя следующие компоненты:</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личностная готовность </w:t>
            </w:r>
            <w:r w:rsidRPr="00AC1F1B">
              <w:rPr>
                <w:rFonts w:ascii="Times New Roman" w:eastAsia="Times New Roman" w:hAnsi="Times New Roman" w:cs="Times New Roman"/>
                <w:sz w:val="28"/>
                <w:szCs w:val="28"/>
                <w:lang w:eastAsia="ru-RU"/>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интеллектуальная готовность </w:t>
            </w:r>
            <w:r w:rsidRPr="00AC1F1B">
              <w:rPr>
                <w:rFonts w:ascii="Times New Roman" w:eastAsia="Times New Roman" w:hAnsi="Times New Roman" w:cs="Times New Roman"/>
                <w:sz w:val="28"/>
                <w:szCs w:val="28"/>
                <w:lang w:eastAsia="ru-RU"/>
              </w:rPr>
              <w:t>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w:t>
            </w:r>
          </w:p>
          <w:p w:rsidR="00AC1F1B" w:rsidRPr="00AC1F1B" w:rsidRDefault="00AC1F1B" w:rsidP="00AC1F1B">
            <w:pPr>
              <w:spacing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социально-психологическая готовность </w:t>
            </w:r>
            <w:r w:rsidRPr="00AC1F1B">
              <w:rPr>
                <w:rFonts w:ascii="Times New Roman" w:eastAsia="Times New Roman" w:hAnsi="Times New Roman" w:cs="Times New Roman"/>
                <w:sz w:val="28"/>
                <w:szCs w:val="28"/>
                <w:lang w:eastAsia="ru-RU"/>
              </w:rPr>
              <w:t>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tc>
      </w:tr>
    </w:tbl>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b/>
          <w:sz w:val="28"/>
          <w:szCs w:val="28"/>
        </w:rPr>
        <w:t>Дошкольное детство</w:t>
      </w:r>
      <w:r w:rsidRPr="00AC1F1B">
        <w:rPr>
          <w:rFonts w:ascii="Times New Roman" w:eastAsia="Calibri" w:hAnsi="Times New Roman" w:cs="Times New Roman"/>
          <w:sz w:val="28"/>
          <w:szCs w:val="28"/>
        </w:rPr>
        <w:t xml:space="preserve"> - очень важный и сложный этап развития личности ребенка. Если этот период не скомкать, то и дальнейшая учеба в школе, и вся жизнь человека сложится более успешно. 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Стандарт - это ориентир. Но если родители хотят воспитывать своего малыша иначе, - никто им в этом мешать не будет. Хотя, любой разумный родитель найдет в этом стандарте что-то полезное и важное для своей системы воспитания.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Семья - великое благо для ребенка. И родители, безусловно, могут дать и дают для своего малыша гораздо больше, чем любой другой взрослый. Но тут есть несколько «но». Во-первых, дома дети лишены опыта общения со сверстниками. И добрать его практически негде. Раньше все малыши играли во дворе на улице. Сейчас этого нет. Родители боятся отпускать маленького человека на улицу одного. Сами все время сопровождать его тоже не могут. </w:t>
      </w:r>
      <w:r w:rsidRPr="00AC1F1B">
        <w:rPr>
          <w:rFonts w:ascii="Times New Roman" w:eastAsia="Calibri" w:hAnsi="Times New Roman" w:cs="Times New Roman"/>
          <w:sz w:val="28"/>
          <w:szCs w:val="28"/>
        </w:rPr>
        <w:lastRenderedPageBreak/>
        <w:t>Поэтому домашние дети даже у самых замечательных мам и пап лишены опыта жизни в коллективе, опыта общения. Они не вырабатывают важные социальные навыки. И второй очень важный момент. Меньше половины родителей каждый день играют со своими малышами или читают книги. Компенсировать дефицит тепла и внимания можно только в детском саду.</w:t>
      </w:r>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Стандарт, как документ,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развития: направлен на повышение  социального статуса дошкольного образования, получение качественного образования.</w:t>
      </w:r>
      <w:r w:rsidRPr="00AC1F1B">
        <w:rPr>
          <w:rFonts w:ascii="Times New Roman" w:eastAsia="Calibri" w:hAnsi="Times New Roman" w:cs="Times New Roman"/>
          <w:bCs/>
          <w:i/>
          <w:iCs/>
          <w:sz w:val="28"/>
          <w:szCs w:val="28"/>
        </w:rPr>
        <w:t xml:space="preserve"> </w:t>
      </w:r>
      <w:proofErr w:type="gramStart"/>
      <w:r w:rsidRPr="00AC1F1B">
        <w:rPr>
          <w:rFonts w:ascii="Times New Roman" w:eastAsia="Calibri" w:hAnsi="Times New Roman" w:cs="Times New Roman"/>
          <w:bCs/>
          <w:iCs/>
          <w:sz w:val="28"/>
          <w:szCs w:val="28"/>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обязаны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roofErr w:type="gramEnd"/>
    </w:p>
    <w:p w:rsid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В соответствии с ФГОС </w:t>
      </w:r>
      <w:proofErr w:type="gramStart"/>
      <w:r w:rsidRPr="00AC1F1B">
        <w:rPr>
          <w:rFonts w:ascii="Times New Roman" w:eastAsia="Calibri" w:hAnsi="Times New Roman" w:cs="Times New Roman"/>
          <w:sz w:val="28"/>
          <w:szCs w:val="28"/>
        </w:rPr>
        <w:t>ДО</w:t>
      </w:r>
      <w:proofErr w:type="gramEnd"/>
      <w:r w:rsidRPr="00AC1F1B">
        <w:rPr>
          <w:rFonts w:ascii="Times New Roman" w:eastAsia="Calibri" w:hAnsi="Times New Roman" w:cs="Times New Roman"/>
          <w:sz w:val="28"/>
          <w:szCs w:val="28"/>
        </w:rPr>
        <w:t xml:space="preserve"> образовательная организация   обязана:</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консультировать родителей (законных представителей) по вопросам образования и охраны здоровья детей;</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информировать   родителей   (законных        представителей), общественность, заинтересованных лиц, вовлечённых в  образовательную  деятельность о целях  дошкольного  образования;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 обеспечить открытость дошкольного образования;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создавать условия для участия родителей (законных представителей) в образовательной деятельности;</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поддерживать родителей (законных представителей) в воспитании детей, охране и укреплении их  здоровья;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создавать условия для взрослых по поиску, использованию материалов, обеспечивающих реализацию Программы,  обсуждать с родителями  (законными  представителями) детей вопросы, связанные с реализацией Программы.</w:t>
      </w:r>
      <w:r>
        <w:rPr>
          <w:rFonts w:ascii="Times New Roman" w:eastAsia="Calibri" w:hAnsi="Times New Roman" w:cs="Times New Roman"/>
          <w:sz w:val="28"/>
          <w:szCs w:val="28"/>
        </w:rPr>
        <w:t xml:space="preserve"> </w:t>
      </w:r>
      <w:r w:rsidRPr="00AC1F1B">
        <w:rPr>
          <w:rFonts w:ascii="Times New Roman" w:eastAsia="Calibri" w:hAnsi="Times New Roman" w:cs="Times New Roman"/>
          <w:bCs/>
          <w:sz w:val="28"/>
          <w:szCs w:val="28"/>
        </w:rPr>
        <w:t>Наша общая задача (педагогов и родителей): дать возможность каждому воспитаннику полноценно прожить период дошкольного детства!</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noProof/>
          <w:sz w:val="28"/>
          <w:szCs w:val="28"/>
          <w:lang w:eastAsia="ru-RU"/>
        </w:rPr>
        <w:lastRenderedPageBreak/>
        <w:drawing>
          <wp:inline distT="0" distB="0" distL="0" distR="0" wp14:anchorId="790C2C84" wp14:editId="6314B6BE">
            <wp:extent cx="1428750" cy="1428750"/>
            <wp:effectExtent l="19050" t="0" r="0" b="0"/>
            <wp:docPr id="2" name="Рисунок 12" descr="hello_html_69401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940163b.png"/>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C1F1B">
        <w:rPr>
          <w:rFonts w:ascii="Calibri" w:eastAsia="Calibri" w:hAnsi="Calibri" w:cs="Times New Roman"/>
          <w:bCs/>
          <w:noProof/>
          <w:color w:val="000000"/>
          <w:sz w:val="28"/>
          <w:szCs w:val="28"/>
        </w:rPr>
        <w:t xml:space="preserve"> </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p>
    <w:p w:rsidR="00D94896" w:rsidRPr="00AC1F1B" w:rsidRDefault="00CC7B89">
      <w:pPr>
        <w:rPr>
          <w:sz w:val="28"/>
          <w:szCs w:val="28"/>
        </w:rPr>
      </w:pPr>
    </w:p>
    <w:sectPr w:rsidR="00D94896" w:rsidRPr="00AC1F1B" w:rsidSect="00AC1F1B">
      <w:footerReference w:type="default" r:id="rId11"/>
      <w:pgSz w:w="11906" w:h="16838"/>
      <w:pgMar w:top="1134" w:right="170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7B89">
      <w:pPr>
        <w:spacing w:after="0" w:line="240" w:lineRule="auto"/>
      </w:pPr>
      <w:r>
        <w:separator/>
      </w:r>
    </w:p>
  </w:endnote>
  <w:endnote w:type="continuationSeparator" w:id="0">
    <w:p w:rsidR="00000000" w:rsidRDefault="00CC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9588"/>
    </w:sdtPr>
    <w:sdtEndPr/>
    <w:sdtContent>
      <w:p w:rsidR="001A20C5" w:rsidRDefault="00AB3318">
        <w:pPr>
          <w:pStyle w:val="a3"/>
          <w:jc w:val="right"/>
        </w:pPr>
        <w:r>
          <w:fldChar w:fldCharType="begin"/>
        </w:r>
        <w:r>
          <w:instrText>PAGE   \* MERGEFORMAT</w:instrText>
        </w:r>
        <w:r>
          <w:fldChar w:fldCharType="separate"/>
        </w:r>
        <w:r w:rsidR="00CC7B89">
          <w:rPr>
            <w:noProof/>
          </w:rPr>
          <w:t>1</w:t>
        </w:r>
        <w:r>
          <w:rPr>
            <w:noProof/>
          </w:rPr>
          <w:fldChar w:fldCharType="end"/>
        </w:r>
      </w:p>
    </w:sdtContent>
  </w:sdt>
  <w:p w:rsidR="001A20C5" w:rsidRDefault="00CC7B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7B89">
      <w:pPr>
        <w:spacing w:after="0" w:line="240" w:lineRule="auto"/>
      </w:pPr>
      <w:r>
        <w:separator/>
      </w:r>
    </w:p>
  </w:footnote>
  <w:footnote w:type="continuationSeparator" w:id="0">
    <w:p w:rsidR="00000000" w:rsidRDefault="00CC7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4C22"/>
    <w:multiLevelType w:val="multilevel"/>
    <w:tmpl w:val="0A5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74F86"/>
    <w:multiLevelType w:val="multilevel"/>
    <w:tmpl w:val="075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A70E1"/>
    <w:multiLevelType w:val="multilevel"/>
    <w:tmpl w:val="5D9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BF"/>
    <w:rsid w:val="00637CBF"/>
    <w:rsid w:val="00AB3318"/>
    <w:rsid w:val="00AC1F1B"/>
    <w:rsid w:val="00CC7B89"/>
    <w:rsid w:val="00D53772"/>
    <w:rsid w:val="00EB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1F1B"/>
    <w:pPr>
      <w:tabs>
        <w:tab w:val="center" w:pos="4677"/>
        <w:tab w:val="right" w:pos="9355"/>
      </w:tabs>
      <w:spacing w:after="0" w:line="240" w:lineRule="auto"/>
      <w:jc w:val="center"/>
    </w:pPr>
    <w:rPr>
      <w:rFonts w:ascii="Calibri" w:eastAsia="Calibri" w:hAnsi="Calibri" w:cs="Times New Roman"/>
    </w:rPr>
  </w:style>
  <w:style w:type="character" w:customStyle="1" w:styleId="a4">
    <w:name w:val="Нижний колонтитул Знак"/>
    <w:basedOn w:val="a0"/>
    <w:link w:val="a3"/>
    <w:uiPriority w:val="99"/>
    <w:rsid w:val="00AC1F1B"/>
    <w:rPr>
      <w:rFonts w:ascii="Calibri" w:eastAsia="Calibri" w:hAnsi="Calibri" w:cs="Times New Roman"/>
    </w:rPr>
  </w:style>
  <w:style w:type="paragraph" w:styleId="a5">
    <w:name w:val="Balloon Text"/>
    <w:basedOn w:val="a"/>
    <w:link w:val="a6"/>
    <w:uiPriority w:val="99"/>
    <w:semiHidden/>
    <w:unhideWhenUsed/>
    <w:rsid w:val="00AC1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1F1B"/>
    <w:pPr>
      <w:tabs>
        <w:tab w:val="center" w:pos="4677"/>
        <w:tab w:val="right" w:pos="9355"/>
      </w:tabs>
      <w:spacing w:after="0" w:line="240" w:lineRule="auto"/>
      <w:jc w:val="center"/>
    </w:pPr>
    <w:rPr>
      <w:rFonts w:ascii="Calibri" w:eastAsia="Calibri" w:hAnsi="Calibri" w:cs="Times New Roman"/>
    </w:rPr>
  </w:style>
  <w:style w:type="character" w:customStyle="1" w:styleId="a4">
    <w:name w:val="Нижний колонтитул Знак"/>
    <w:basedOn w:val="a0"/>
    <w:link w:val="a3"/>
    <w:uiPriority w:val="99"/>
    <w:rsid w:val="00AC1F1B"/>
    <w:rPr>
      <w:rFonts w:ascii="Calibri" w:eastAsia="Calibri" w:hAnsi="Calibri" w:cs="Times New Roman"/>
    </w:rPr>
  </w:style>
  <w:style w:type="paragraph" w:styleId="a5">
    <w:name w:val="Balloon Text"/>
    <w:basedOn w:val="a"/>
    <w:link w:val="a6"/>
    <w:uiPriority w:val="99"/>
    <w:semiHidden/>
    <w:unhideWhenUsed/>
    <w:rsid w:val="00AC1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aksay.detkin-club.ru/images/parents/%20%20osobennosti_52d6cc49382c0.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2016-02-24T23:02:00Z</dcterms:created>
  <dcterms:modified xsi:type="dcterms:W3CDTF">2016-02-24T23:12:00Z</dcterms:modified>
</cp:coreProperties>
</file>